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hint="eastAsia" w:ascii="宋体" w:hAnsi="宋体" w:eastAsia="宋体" w:cs="宋体"/>
          <w:b/>
          <w:bCs/>
          <w:kern w:val="2"/>
          <w:sz w:val="28"/>
          <w:szCs w:val="28"/>
          <w:lang w:val="en-US" w:eastAsia="zh-CN" w:bidi="ar-SA"/>
        </w:rPr>
      </w:pPr>
      <w:bookmarkStart w:id="3" w:name="_GoBack"/>
      <w:bookmarkStart w:id="0" w:name="_Toc30645"/>
      <w:bookmarkStart w:id="1" w:name="_Toc24447"/>
      <w:bookmarkStart w:id="2" w:name="_Toc22412"/>
      <w:r>
        <w:rPr>
          <w:rFonts w:hint="eastAsia" w:ascii="宋体" w:hAnsi="宋体" w:eastAsia="宋体" w:cs="宋体"/>
          <w:b/>
          <w:bCs/>
          <w:kern w:val="2"/>
          <w:sz w:val="28"/>
          <w:szCs w:val="28"/>
          <w:lang w:val="en-US" w:eastAsia="zh-CN" w:bidi="ar-SA"/>
        </w:rPr>
        <w:t>心理健康月系列活动之十八社团嘉年华暨心理游园会活动</w:t>
      </w:r>
      <w:bookmarkEnd w:id="0"/>
      <w:bookmarkEnd w:id="1"/>
      <w:bookmarkEnd w:id="2"/>
    </w:p>
    <w:bookmarkEnd w:id="3"/>
    <w:p>
      <w:pPr>
        <w:spacing w:beforeAutospacing="0" w:afterAutospacing="0" w:line="360" w:lineRule="auto"/>
        <w:jc w:val="center"/>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第二届“社团嘉年华暨心理游园会”新闻稿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2024年6月1日-6月2日我校学工部团委和心理中心在我校足球场共同举办了“第二届大社团嘉年华暨心理游园会”盛大活动，校社团联和校学生会心理部负责承办。我校学工部部长汪崇文、学工部副部长陈小龙、学工部副部长肖劲光等领导老师出席了活动的开幕式。此次活动共有30多个社团参与，面向全校师生。同时湖北师范大学、湖北理工学院、湖北工程职业学院等兄弟高校的校社团联慕名参与此次盛会。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6月1日10点，第二届社团嘉年华暨心理健康游园会正式开幕。茶艺社、次元社、舞蹈社、魔术社、音乐社等社团表演了眼接不暇的精彩节目，其中茶艺社《小城谣》古色古香、魔术社的表演更是技惊四座。学工部部长汪崇文老师作出重要讲话，对社团联和校心理部的工作做出高度肯定，鼓励学生积极参与各项活动，力争在全校范围内营造出“人人心理健康、处处青春洋溢，彼此关爱心灵，共享快乐生活”的和谐氛围。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活动进行时，各社团搭棚摆摊坐落在操场的四面八方，整齐划一，就像是一张园区集市图。各位同学于操场门口获取集章册，到各个社团前进行活动性、趣味性、体验性于一体的各钟独到风格的趣味游戏。现场游戏氛围呈现出门庭若市的壮观景象，每个社团中都拥有一个不同图案的印章盖，集齐越多，用时越少的印章收集可提前兑换精美奖品。各区域内容要求积极向上，引导游戏过程需要耐心、保障安全。在工作人员们精心的准备下，同学们积极参与“心有千千结、抢凳子、反口令、互相推手”等游戏，营造了欢乐而又友好的氛围，获得了不同的奖品，通过体验不同的游戏，同学们体会到了生活中的欢乐，体会到了大学生活中人与人之间的温暖并增强了自己的信心。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在6月2日下午4点的活动的闭幕式上主持人宣布本次活动的获奖人员名单并颁发奖品，其中有一名不愿留下信息的幸运观众获得特等奖，特等奖的奖品是一块价值429元的小米手环8pro，随着颁奖的结束，为时两天的活动正式放下帷幕。参会的各社团分别以不同的活动内容展现了各自的精神风貌，同学们也纷纷反馈各自在活动中的收获与成长。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本次参与活动的参会人员有1600左右，参与者众多，覆盖面广。来自学校不同院系和年级的学生参与了本次游园会活动。当被问到本次活动最大的收获时，他们都有共同的感受：放松和成长。“在平时，我觉得与其把时间拿来玩这些小游戏，不如用来提升自我能力。但是现在我体会到，了解自己也是提升自我的机会。”“在压力不小的大学时期，关注心理健康确实是一个容易被忽视的事情。所以我很感谢有这么一个活动，给我们一个机会去了解自己的心理状况。” 平时紧张忙碌的学业生活使得在校大学生很难有机会直视内心的压力和情感。本次活动给同学们提供了这样的机会，主动地放下了学业、生活的压力，释放自我，体味不同的感受。并在活动中思考自己的内心需求，学会了与自己的心灵相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25" name="图片 225" descr="IMG_256"/>
            <wp:cNvGraphicFramePr/>
            <a:graphic xmlns:a="http://schemas.openxmlformats.org/drawingml/2006/main">
              <a:graphicData uri="http://schemas.openxmlformats.org/drawingml/2006/picture">
                <pic:pic xmlns:pic="http://schemas.openxmlformats.org/drawingml/2006/picture">
                  <pic:nvPicPr>
                    <pic:cNvPr id="225" name="图片 225"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26" name="图片 226" descr="IMG_256"/>
            <wp:cNvGraphicFramePr/>
            <a:graphic xmlns:a="http://schemas.openxmlformats.org/drawingml/2006/main">
              <a:graphicData uri="http://schemas.openxmlformats.org/drawingml/2006/picture">
                <pic:pic xmlns:pic="http://schemas.openxmlformats.org/drawingml/2006/picture">
                  <pic:nvPicPr>
                    <pic:cNvPr id="226" name="图片 226"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27" name="图片 227" descr="IMG_256"/>
            <wp:cNvGraphicFramePr/>
            <a:graphic xmlns:a="http://schemas.openxmlformats.org/drawingml/2006/main">
              <a:graphicData uri="http://schemas.openxmlformats.org/drawingml/2006/picture">
                <pic:pic xmlns:pic="http://schemas.openxmlformats.org/drawingml/2006/picture">
                  <pic:nvPicPr>
                    <pic:cNvPr id="227" name="图片 227" descr="IMG_256"/>
                    <pic:cNvPicPr/>
                  </pic:nvPicPr>
                  <pic:blipFill>
                    <a:blip r:embed="rId6"/>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28" name="图片 228" descr="IMG_256"/>
            <wp:cNvGraphicFramePr/>
            <a:graphic xmlns:a="http://schemas.openxmlformats.org/drawingml/2006/main">
              <a:graphicData uri="http://schemas.openxmlformats.org/drawingml/2006/picture">
                <pic:pic xmlns:pic="http://schemas.openxmlformats.org/drawingml/2006/picture">
                  <pic:nvPicPr>
                    <pic:cNvPr id="228" name="图片 228" descr="IMG_256"/>
                    <pic:cNvPicPr/>
                  </pic:nvPicPr>
                  <pic:blipFill>
                    <a:blip r:embed="rId7"/>
                    <a:stretch>
                      <a:fillRect/>
                    </a:stretch>
                  </pic:blipFill>
                  <pic:spPr>
                    <a:xfrm>
                      <a:off x="0" y="0"/>
                      <a:ext cx="2520315" cy="180022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5B1A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2024-07-10T03:45:54Z</dcterms:created>
  <dc:creator>Lenovo</dc:creator>
  <cp:lastModifiedBy>Lenovo</cp:lastModifiedBy>
  <dcterms:modified xsi:type="dcterms:W3CDTF">2024-07-10T03:46:05Z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087FE506410F4A5AAE0EDD5F8D657A2C_12</vt:lpwstr>
  </property>
</Properties>
</file>